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17" w:rsidRPr="00031EFF" w:rsidRDefault="00560B17" w:rsidP="00560B17">
      <w:pPr>
        <w:jc w:val="right"/>
        <w:rPr>
          <w:rFonts w:ascii="Montserrat" w:hAnsi="Montserrat"/>
          <w:sz w:val="18"/>
          <w:szCs w:val="18"/>
        </w:rPr>
      </w:pPr>
      <w:r w:rsidRPr="00031EFF">
        <w:rPr>
          <w:rFonts w:ascii="Montserrat" w:hAnsi="Montserrat"/>
          <w:sz w:val="18"/>
          <w:szCs w:val="18"/>
        </w:rPr>
        <w:t xml:space="preserve">Приложение № 1 к Правилам оказания дополнительной услуги </w:t>
      </w:r>
    </w:p>
    <w:p w:rsidR="00560B17" w:rsidRPr="00031EFF" w:rsidRDefault="00560B17" w:rsidP="00560B17">
      <w:pPr>
        <w:jc w:val="right"/>
        <w:rPr>
          <w:rFonts w:ascii="Montserrat" w:hAnsi="Montserrat"/>
          <w:sz w:val="18"/>
          <w:szCs w:val="18"/>
        </w:rPr>
      </w:pPr>
      <w:r w:rsidRPr="00031EFF">
        <w:rPr>
          <w:rFonts w:ascii="Montserrat" w:hAnsi="Montserrat"/>
          <w:sz w:val="18"/>
          <w:szCs w:val="18"/>
        </w:rPr>
        <w:t>Системы телематики в рамках Договора лизинга</w:t>
      </w:r>
    </w:p>
    <w:tbl>
      <w:tblPr>
        <w:tblStyle w:val="TableGrid"/>
        <w:tblW w:w="1012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8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1978"/>
        <w:gridCol w:w="904"/>
        <w:gridCol w:w="646"/>
        <w:gridCol w:w="6597"/>
      </w:tblGrid>
      <w:tr w:rsidR="00560B17" w:rsidRPr="00A859CE" w:rsidTr="009F0E0F">
        <w:trPr>
          <w:trHeight w:val="254"/>
        </w:trPr>
        <w:tc>
          <w:tcPr>
            <w:tcW w:w="10125" w:type="dxa"/>
            <w:gridSpan w:val="4"/>
            <w:vAlign w:val="center"/>
          </w:tcPr>
          <w:p w:rsidR="00560B17" w:rsidRPr="00630F10" w:rsidRDefault="00560B17" w:rsidP="009F0E0F">
            <w:pPr>
              <w:ind w:left="10" w:hanging="10"/>
              <w:jc w:val="center"/>
              <w:rPr>
                <w:rFonts w:ascii="Montserrat" w:hAnsi="Montserrat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b/>
                <w:bCs/>
                <w:sz w:val="16"/>
                <w:szCs w:val="18"/>
              </w:rPr>
              <w:t>ЗАЯВЛЕНИЕ</w:t>
            </w:r>
            <w:r w:rsidRPr="00630F10">
              <w:rPr>
                <w:rFonts w:ascii="Montserrat" w:hAnsi="Montserrat"/>
                <w:sz w:val="16"/>
                <w:szCs w:val="18"/>
              </w:rPr>
              <w:t xml:space="preserve"> </w:t>
            </w:r>
          </w:p>
          <w:p w:rsidR="00560B17" w:rsidRPr="00630F10" w:rsidRDefault="00560B17" w:rsidP="009F0E0F">
            <w:pPr>
              <w:rPr>
                <w:rFonts w:ascii="Montserrat" w:hAnsi="Montserrat" w:cs="Microsoft Sans Serif"/>
                <w:b/>
                <w:bCs/>
                <w:sz w:val="16"/>
                <w:szCs w:val="18"/>
              </w:rPr>
            </w:pPr>
          </w:p>
        </w:tc>
      </w:tr>
      <w:tr w:rsidR="00560B17" w:rsidRPr="00A859CE" w:rsidTr="009F0E0F">
        <w:trPr>
          <w:trHeight w:val="254"/>
        </w:trPr>
        <w:tc>
          <w:tcPr>
            <w:tcW w:w="10125" w:type="dxa"/>
            <w:gridSpan w:val="4"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</w:p>
        </w:tc>
      </w:tr>
      <w:tr w:rsidR="00560B17" w:rsidRPr="00A859CE" w:rsidTr="009F0E0F">
        <w:trPr>
          <w:trHeight w:val="254"/>
        </w:trPr>
        <w:tc>
          <w:tcPr>
            <w:tcW w:w="10125" w:type="dxa"/>
            <w:gridSpan w:val="4"/>
            <w:vAlign w:val="center"/>
          </w:tcPr>
          <w:p w:rsidR="00560B17" w:rsidRPr="00630F10" w:rsidRDefault="00560B17" w:rsidP="009F0E0F">
            <w:pPr>
              <w:ind w:right="49"/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>Лизингополучатель, от имени которого действует</w:t>
            </w:r>
          </w:p>
        </w:tc>
      </w:tr>
      <w:tr w:rsidR="00560B17" w:rsidRPr="00A859CE" w:rsidTr="009F0E0F">
        <w:trPr>
          <w:trHeight w:val="254"/>
        </w:trPr>
        <w:tc>
          <w:tcPr>
            <w:tcW w:w="2882" w:type="dxa"/>
            <w:gridSpan w:val="2"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</w:p>
        </w:tc>
        <w:tc>
          <w:tcPr>
            <w:tcW w:w="7243" w:type="dxa"/>
            <w:gridSpan w:val="2"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</w:p>
        </w:tc>
      </w:tr>
      <w:tr w:rsidR="00560B17" w:rsidRPr="00A859CE" w:rsidTr="009F0E0F">
        <w:trPr>
          <w:trHeight w:val="211"/>
        </w:trPr>
        <w:tc>
          <w:tcPr>
            <w:tcW w:w="2882" w:type="dxa"/>
            <w:gridSpan w:val="2"/>
            <w:vAlign w:val="center"/>
          </w:tcPr>
          <w:p w:rsidR="00560B17" w:rsidRPr="00630F10" w:rsidRDefault="00560B17" w:rsidP="009F0E0F">
            <w:pPr>
              <w:ind w:right="49"/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Должность </w:t>
            </w:r>
          </w:p>
        </w:tc>
        <w:tc>
          <w:tcPr>
            <w:tcW w:w="7243" w:type="dxa"/>
            <w:gridSpan w:val="2"/>
            <w:vAlign w:val="center"/>
          </w:tcPr>
          <w:p w:rsidR="00560B17" w:rsidRPr="00630F10" w:rsidRDefault="00560B17" w:rsidP="009F0E0F">
            <w:pPr>
              <w:ind w:right="49"/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фамилия, имя, отчество уполномоченного представителя </w:t>
            </w:r>
          </w:p>
        </w:tc>
      </w:tr>
      <w:tr w:rsidR="00560B17" w:rsidRPr="00A859CE" w:rsidTr="009F0E0F">
        <w:trPr>
          <w:trHeight w:val="434"/>
        </w:trPr>
        <w:tc>
          <w:tcPr>
            <w:tcW w:w="1978" w:type="dxa"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>на основании</w:t>
            </w:r>
          </w:p>
        </w:tc>
        <w:tc>
          <w:tcPr>
            <w:tcW w:w="1550" w:type="dxa"/>
            <w:gridSpan w:val="2"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b/>
                <w:snapToGrid w:val="0"/>
                <w:sz w:val="16"/>
                <w:szCs w:val="18"/>
              </w:rPr>
              <w:sym w:font="Wingdings" w:char="F020"/>
            </w:r>
            <w:r w:rsidRPr="00630F10">
              <w:rPr>
                <w:rFonts w:ascii="Montserrat" w:hAnsi="Montserrat" w:cs="Microsoft Sans Serif"/>
                <w:b/>
                <w:snapToGrid w:val="0"/>
                <w:sz w:val="16"/>
                <w:szCs w:val="18"/>
              </w:rPr>
              <w:sym w:font="Wingdings" w:char="F0FE"/>
            </w:r>
            <w:r w:rsidRPr="00630F10">
              <w:rPr>
                <w:rFonts w:ascii="Montserrat" w:hAnsi="Montserrat" w:cs="Microsoft Sans Serif"/>
                <w:b/>
                <w:snapToGrid w:val="0"/>
                <w:sz w:val="16"/>
                <w:szCs w:val="18"/>
              </w:rPr>
              <w:t xml:space="preserve"> </w:t>
            </w: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Устава </w:t>
            </w:r>
          </w:p>
        </w:tc>
        <w:tc>
          <w:tcPr>
            <w:tcW w:w="6597" w:type="dxa"/>
            <w:vAlign w:val="center"/>
          </w:tcPr>
          <w:p w:rsidR="00560B17" w:rsidRPr="00630F10" w:rsidRDefault="00560B17" w:rsidP="009F0E0F">
            <w:pPr>
              <w:ind w:right="51"/>
              <w:jc w:val="center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b/>
                <w:snapToGrid w:val="0"/>
                <w:sz w:val="16"/>
                <w:szCs w:val="18"/>
              </w:rPr>
              <w:sym w:font="Wingdings" w:char="F06F"/>
            </w:r>
            <w:r w:rsidRPr="00630F10">
              <w:rPr>
                <w:rFonts w:ascii="Montserrat" w:hAnsi="Montserrat" w:cs="Microsoft Sans Serif"/>
                <w:b/>
                <w:snapToGrid w:val="0"/>
                <w:sz w:val="16"/>
                <w:szCs w:val="18"/>
              </w:rPr>
              <w:t xml:space="preserve"> </w:t>
            </w:r>
            <w:r w:rsidRPr="00630F10">
              <w:rPr>
                <w:rFonts w:ascii="Montserrat" w:hAnsi="Montserrat" w:cs="Microsoft Sans Serif"/>
                <w:snapToGrid w:val="0"/>
                <w:sz w:val="16"/>
                <w:szCs w:val="18"/>
              </w:rPr>
              <w:t>Доверенности № _______________ от ________________</w:t>
            </w:r>
          </w:p>
        </w:tc>
      </w:tr>
      <w:tr w:rsidR="00560B17" w:rsidRPr="00A859CE" w:rsidTr="009F0E0F">
        <w:trPr>
          <w:trHeight w:val="476"/>
        </w:trPr>
        <w:tc>
          <w:tcPr>
            <w:tcW w:w="10125" w:type="dxa"/>
            <w:gridSpan w:val="4"/>
          </w:tcPr>
          <w:p w:rsidR="00560B17" w:rsidRPr="00630F10" w:rsidRDefault="00560B17" w:rsidP="009F0E0F">
            <w:pPr>
              <w:ind w:left="10" w:hanging="10"/>
              <w:jc w:val="both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Подписание настоящего Заявления свидетельствует о том, что Лизингополучатель ознакомлен с Правилами оказания дополнительной услуги Системы телематики в рамках Договора лизинга, размещенных на сайте Лизингодателя </w:t>
            </w:r>
            <w:r w:rsidRPr="00630F10">
              <w:rPr>
                <w:rFonts w:ascii="Montserrat" w:hAnsi="Montserrat" w:cs="Microsoft Sans Serif"/>
                <w:sz w:val="16"/>
                <w:szCs w:val="18"/>
                <w:lang w:val="en-US"/>
              </w:rPr>
              <w:t>ctrl</w:t>
            </w:r>
            <w:r w:rsidRPr="00630F10">
              <w:rPr>
                <w:rFonts w:ascii="Montserrat" w:hAnsi="Montserrat" w:cs="Microsoft Sans Serif"/>
                <w:sz w:val="16"/>
                <w:szCs w:val="18"/>
              </w:rPr>
              <w:t>.</w:t>
            </w:r>
            <w:r w:rsidRPr="00630F10">
              <w:rPr>
                <w:rFonts w:ascii="Montserrat" w:hAnsi="Montserrat" w:cs="Microsoft Sans Serif"/>
                <w:sz w:val="16"/>
                <w:szCs w:val="18"/>
                <w:lang w:val="en-US"/>
              </w:rPr>
              <w:t>lc</w:t>
            </w: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, и присоединяется к ним. </w:t>
            </w:r>
          </w:p>
          <w:p w:rsidR="00560B17" w:rsidRPr="00630F10" w:rsidRDefault="00560B17" w:rsidP="009F0E0F">
            <w:pPr>
              <w:ind w:left="10" w:hanging="10"/>
              <w:jc w:val="both"/>
              <w:rPr>
                <w:rFonts w:ascii="Montserrat" w:hAnsi="Montserrat" w:cs="Microsoft Sans Serif"/>
                <w:sz w:val="16"/>
                <w:szCs w:val="18"/>
                <w:highlight w:val="yellow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Лизингополучатель подтверждает, что им получено согласие на обработку и передачу в ООО «КОНТРОЛ лизинг» персональных данных все указанных ниже лиц. </w:t>
            </w:r>
          </w:p>
        </w:tc>
      </w:tr>
    </w:tbl>
    <w:p w:rsidR="00560B17" w:rsidRPr="00031EFF" w:rsidRDefault="00560B17" w:rsidP="00560B17">
      <w:pPr>
        <w:rPr>
          <w:rFonts w:ascii="Montserrat" w:hAnsi="Montserrat" w:cs="Microsoft Sans Serif"/>
          <w:sz w:val="18"/>
          <w:szCs w:val="18"/>
        </w:rPr>
      </w:pPr>
    </w:p>
    <w:tbl>
      <w:tblPr>
        <w:tblW w:w="10207" w:type="dxa"/>
        <w:tblInd w:w="-1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65"/>
        <w:gridCol w:w="1588"/>
        <w:gridCol w:w="926"/>
        <w:gridCol w:w="2514"/>
        <w:gridCol w:w="2514"/>
      </w:tblGrid>
      <w:tr w:rsidR="00560B17" w:rsidRPr="00A859CE" w:rsidTr="009F0E0F">
        <w:trPr>
          <w:trHeight w:val="435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60B17" w:rsidRPr="00630F10" w:rsidRDefault="00560B17" w:rsidP="00560B17">
            <w:pPr>
              <w:spacing w:after="0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  <w:t>Лизингополучатель указывает в качестве Пользователя, получающего доступ к Myavo, следующее физическое лицо:</w:t>
            </w:r>
          </w:p>
        </w:tc>
      </w:tr>
      <w:tr w:rsidR="00560B17" w:rsidRPr="00A859CE" w:rsidTr="009F0E0F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60B17" w:rsidRPr="00630F10" w:rsidRDefault="00560B17" w:rsidP="009F0E0F">
            <w:pPr>
              <w:spacing w:after="0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color w:val="000000"/>
                <w:sz w:val="16"/>
                <w:szCs w:val="18"/>
              </w:rPr>
              <w:t>Организация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560B17" w:rsidRPr="00A859CE" w:rsidTr="009F0E0F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0B17" w:rsidRPr="00630F10" w:rsidRDefault="00560B17" w:rsidP="009F0E0F">
            <w:pPr>
              <w:spacing w:after="0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color w:val="000000"/>
                <w:sz w:val="16"/>
                <w:szCs w:val="18"/>
              </w:rPr>
              <w:t>Контактное лицо(ФИО)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</w:p>
        </w:tc>
      </w:tr>
      <w:tr w:rsidR="00560B17" w:rsidRPr="00A859CE" w:rsidTr="009F0E0F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60B17" w:rsidRPr="00630F10" w:rsidRDefault="00560B17" w:rsidP="009F0E0F">
            <w:pPr>
              <w:spacing w:after="0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color w:val="000000"/>
                <w:sz w:val="16"/>
                <w:szCs w:val="18"/>
              </w:rPr>
              <w:t>Контактный телефон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</w:p>
        </w:tc>
      </w:tr>
      <w:tr w:rsidR="00560B17" w:rsidRPr="00A859CE" w:rsidTr="009F0E0F">
        <w:trPr>
          <w:trHeight w:val="85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60B17" w:rsidRPr="00630F10" w:rsidRDefault="00560B17" w:rsidP="009F0E0F">
            <w:pPr>
              <w:spacing w:after="0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color w:val="000000"/>
                <w:sz w:val="16"/>
                <w:szCs w:val="18"/>
              </w:rPr>
              <w:t>Учетная запись/VIN(ГРЗ) уже внесенного автомобиля(если необходимо добавить в существующую учетную запись)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560B17" w:rsidRPr="00630F10" w:rsidRDefault="00560B17" w:rsidP="009F0E0F">
            <w:pPr>
              <w:jc w:val="center"/>
              <w:rPr>
                <w:rFonts w:ascii="Montserrat" w:hAnsi="Montserrat" w:cs="Times New Roman"/>
                <w:color w:val="000000"/>
                <w:sz w:val="16"/>
                <w:szCs w:val="18"/>
              </w:rPr>
            </w:pPr>
          </w:p>
        </w:tc>
      </w:tr>
      <w:tr w:rsidR="00560B17" w:rsidRPr="00A859CE" w:rsidTr="009F0E0F">
        <w:trPr>
          <w:trHeight w:val="435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  <w:t>Список автомобилей, в отношении которых оказываются услуги</w:t>
            </w:r>
          </w:p>
        </w:tc>
      </w:tr>
      <w:tr w:rsidR="00560B17" w:rsidRPr="00A859CE" w:rsidTr="009F0E0F">
        <w:trPr>
          <w:trHeight w:val="435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  <w:t>Марка/модель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  <w:t>VIN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  <w:r w:rsidRPr="00630F10"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  <w:t>ГРЗ</w:t>
            </w:r>
          </w:p>
        </w:tc>
      </w:tr>
      <w:tr w:rsidR="00560B17" w:rsidRPr="00A859CE" w:rsidTr="009F0E0F">
        <w:trPr>
          <w:trHeight w:val="435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0B17" w:rsidRPr="00630F10" w:rsidRDefault="00560B17" w:rsidP="009F0E0F">
            <w:pPr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16"/>
                <w:szCs w:val="18"/>
              </w:rPr>
            </w:pPr>
          </w:p>
        </w:tc>
      </w:tr>
    </w:tbl>
    <w:p w:rsidR="00560B17" w:rsidRPr="00031EFF" w:rsidRDefault="00560B17" w:rsidP="00560B17">
      <w:pPr>
        <w:jc w:val="both"/>
        <w:rPr>
          <w:rFonts w:ascii="Montserrat" w:hAnsi="Montserrat" w:cs="Microsoft Sans Serif"/>
          <w:sz w:val="18"/>
          <w:szCs w:val="18"/>
        </w:rPr>
      </w:pPr>
    </w:p>
    <w:tbl>
      <w:tblPr>
        <w:tblStyle w:val="TableGrid"/>
        <w:tblW w:w="10147" w:type="dxa"/>
        <w:tblInd w:w="-113" w:type="dxa"/>
        <w:tblCellMar>
          <w:top w:w="5" w:type="dxa"/>
          <w:right w:w="135" w:type="dxa"/>
        </w:tblCellMar>
        <w:tblLook w:val="04A0" w:firstRow="1" w:lastRow="0" w:firstColumn="1" w:lastColumn="0" w:noHBand="0" w:noVBand="1"/>
      </w:tblPr>
      <w:tblGrid>
        <w:gridCol w:w="10147"/>
      </w:tblGrid>
      <w:tr w:rsidR="00560B17" w:rsidRPr="00A859CE" w:rsidTr="009F0E0F">
        <w:trPr>
          <w:trHeight w:val="421"/>
        </w:trPr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17" w:rsidRPr="00630F10" w:rsidRDefault="00560B17" w:rsidP="009F0E0F">
            <w:pPr>
              <w:ind w:left="57" w:right="57" w:firstLine="473"/>
              <w:jc w:val="both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>Подписанием настоящего заявления я также выражаю и подтверждаю согласие на обработку ООО «КОНТРОЛ лизинг» (ОГРН 1097847051620, ИНН 7805485840), имеющим место нахождения по адресу:</w:t>
            </w:r>
            <w:r w:rsidRPr="00630F10">
              <w:rPr>
                <w:rFonts w:ascii="Montserrat" w:hAnsi="Montserrat"/>
                <w:sz w:val="16"/>
                <w:szCs w:val="18"/>
              </w:rPr>
              <w:t xml:space="preserve"> </w:t>
            </w: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115088,Г.МОСКВА, ВН.ТЕР.Г. МУНИЦИПАЛЬНЫЙ ОКРУГ ПЕЧАТНИКИ, ПРОЕЗД 3-Й УГРЕШСКИЙ, Д. 6, СТР. 5, моих персональных данных [фамилия, имя, отчество, дата и место рождения, пол, место работы и должность, номера рабочего и мобильного телефонов, адреса электронной почты, паспортные данные, а также иные персональные данные, полученные ООО «КОНТРОЛ лизинг» в указанных ниже целях], включая сбор, запись, систематизацию, накопление, хранение, уточнение (обновление, изменение), извлечение, использование, передачу для указанных в настоящем согласии целей, обезличивание, блокирование, удаление, уничтожение персональных данных. </w:t>
            </w:r>
          </w:p>
          <w:p w:rsidR="00560B17" w:rsidRPr="00630F10" w:rsidRDefault="00560B17" w:rsidP="009F0E0F">
            <w:pPr>
              <w:ind w:left="57" w:right="57" w:firstLine="473"/>
              <w:jc w:val="both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>Целями обработки (как с использованием средств автоматизации, так и без использования таких средств), в том числе целями сбора, персональных данных являются: оказания дополнительных услуг Системы телематики, использования программного обеспечения Myavo</w:t>
            </w:r>
            <w:r w:rsidRPr="00630F10" w:rsidDel="00580359">
              <w:rPr>
                <w:rFonts w:ascii="Montserrat" w:hAnsi="Montserrat" w:cs="Microsoft Sans Serif"/>
                <w:sz w:val="16"/>
                <w:szCs w:val="18"/>
              </w:rPr>
              <w:t xml:space="preserve"> </w:t>
            </w:r>
            <w:r w:rsidRPr="00630F10">
              <w:rPr>
                <w:rFonts w:ascii="Montserrat" w:hAnsi="Montserrat" w:cs="Microsoft Sans Serif"/>
                <w:sz w:val="16"/>
                <w:szCs w:val="18"/>
              </w:rPr>
              <w:t xml:space="preserve">в сети Интернет, обеспечения информационной поддержки оказания услуг, определение возможности заключения договора лизинга, дополнительных соглашений к нему, оказания услуг, поручительства, залога, любых иных договоров, их заключения, изменения, исполнения и прекращения, продвижения финансовых и иных услуг ООО «КОНТРОЛ лизинг», посредством любых средств связи, а также для обеспечения соблюдения законов и иных нормативных правовых актов. </w:t>
            </w:r>
          </w:p>
          <w:p w:rsidR="00560B17" w:rsidRPr="00630F10" w:rsidRDefault="00560B17" w:rsidP="009F0E0F">
            <w:pPr>
              <w:ind w:left="57" w:right="57" w:firstLine="473"/>
              <w:jc w:val="both"/>
              <w:rPr>
                <w:rFonts w:ascii="Montserrat" w:hAnsi="Montserrat" w:cs="Microsoft Sans Serif"/>
                <w:sz w:val="16"/>
                <w:szCs w:val="18"/>
              </w:rPr>
            </w:pPr>
            <w:r w:rsidRPr="00630F10">
              <w:rPr>
                <w:rFonts w:ascii="Montserrat" w:hAnsi="Montserrat" w:cs="Microsoft Sans Serif"/>
                <w:sz w:val="16"/>
                <w:szCs w:val="18"/>
              </w:rPr>
              <w:t>Согласие на обработку персональных данных действует в течение двадцати лет, а в части персональных данных, содержащихся в документах и на иных носителях информации, срок хранения которых по законодательству превышает двадцать лет, согласие на обработку персональных данных действует в течение сроков хранения таких документов и иных носителей информации, установленных законодательством. Настоящее согласие может быть отозвано посредством направления соответствующего письменного заявления в адрес ООО «КОНТРОЛ лизинг» по адресу: 115088,Г.МОСКВА, ВН.ТЕР.Г. МУНИЦИПАЛЬНЫЙ ОКРУГ ПЕЧАТНИКИ, ПРОЕЗД 3-Й УГРЕШСКИЙ, Д. 6, СТР. 5.</w:t>
            </w:r>
          </w:p>
          <w:p w:rsidR="00560B17" w:rsidRPr="00630F10" w:rsidRDefault="00560B17" w:rsidP="009F0E0F">
            <w:pPr>
              <w:ind w:left="57" w:right="57" w:firstLine="473"/>
              <w:jc w:val="both"/>
              <w:rPr>
                <w:rFonts w:ascii="Montserrat" w:hAnsi="Montserrat" w:cs="Microsoft Sans Serif"/>
                <w:sz w:val="16"/>
                <w:szCs w:val="18"/>
              </w:rPr>
            </w:pPr>
          </w:p>
        </w:tc>
      </w:tr>
    </w:tbl>
    <w:p w:rsidR="00560B17" w:rsidRPr="00031EFF" w:rsidRDefault="00560B17" w:rsidP="00560B17">
      <w:pPr>
        <w:spacing w:before="240"/>
        <w:ind w:left="278" w:hanging="10"/>
        <w:rPr>
          <w:rFonts w:ascii="Montserrat" w:hAnsi="Montserrat" w:cs="Microsoft Sans Serif"/>
          <w:sz w:val="18"/>
          <w:szCs w:val="18"/>
        </w:rPr>
      </w:pPr>
      <w:r w:rsidRPr="00031EFF">
        <w:rPr>
          <w:rFonts w:ascii="Montserrat" w:hAnsi="Montserrat" w:cs="Microsoft Sans Serif"/>
          <w:sz w:val="18"/>
          <w:szCs w:val="18"/>
        </w:rPr>
        <w:t xml:space="preserve">М.П. </w:t>
      </w:r>
    </w:p>
    <w:p w:rsidR="00DB3EA3" w:rsidRDefault="00560B17" w:rsidP="00560B17">
      <w:pPr>
        <w:jc w:val="right"/>
      </w:pPr>
      <w:r w:rsidRPr="00031EFF">
        <w:rPr>
          <w:rFonts w:ascii="Montserrat" w:hAnsi="Montserrat" w:cs="Microsoft Sans Serif"/>
          <w:sz w:val="18"/>
          <w:szCs w:val="18"/>
        </w:rPr>
        <w:t xml:space="preserve">Дата: «____»  ____________ 20___ г. </w:t>
      </w:r>
      <w:r w:rsidRPr="00031EFF">
        <w:rPr>
          <w:rFonts w:ascii="Montserrat" w:hAnsi="Montserrat" w:cs="Microsoft Sans Serif"/>
          <w:sz w:val="18"/>
          <w:szCs w:val="18"/>
        </w:rPr>
        <w:tab/>
      </w:r>
      <w:r w:rsidRPr="00031EFF">
        <w:rPr>
          <w:rFonts w:ascii="Montserrat" w:hAnsi="Montserrat" w:cs="Microsoft Sans Serif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2525D1FF" wp14:editId="36F5E5F3">
                <wp:extent cx="3689604" cy="6096"/>
                <wp:effectExtent l="0" t="0" r="0" b="0"/>
                <wp:docPr id="1121990863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604" cy="6096"/>
                          <a:chOff x="0" y="0"/>
                          <a:chExt cx="3689604" cy="6096"/>
                        </a:xfrm>
                      </wpg:grpSpPr>
                      <wps:wsp>
                        <wps:cNvPr id="1930802711" name="Shape 3363"/>
                        <wps:cNvSpPr/>
                        <wps:spPr>
                          <a:xfrm>
                            <a:off x="0" y="0"/>
                            <a:ext cx="1979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9144">
                                <a:moveTo>
                                  <a:pt x="0" y="0"/>
                                </a:moveTo>
                                <a:lnTo>
                                  <a:pt x="1979676" y="0"/>
                                </a:lnTo>
                                <a:lnTo>
                                  <a:pt x="1979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0926881" name="Shape 3364"/>
                        <wps:cNvSpPr/>
                        <wps:spPr>
                          <a:xfrm>
                            <a:off x="2159508" y="0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E8EB8" id="Group 3065" o:spid="_x0000_s1026" style="width:290.5pt;height:.5pt;mso-position-horizontal-relative:char;mso-position-vertical-relative:line" coordsize="368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">
                <v:shape id="Shape 3363" o:spid="_x0000_s1027" style="position:absolute;width:19796;height:91;visibility:visible;mso-wrap-style:square;v-text-anchor:top" coordsize="19796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" path="m,l1979676,r,9144l,9144,,e" fillcolor="black" stroked="f" strokeweight="0">
                  <v:stroke miterlimit="83231f" joinstyle="miter"/>
                  <v:path arrowok="t" textboxrect="0,0,1979676,9144"/>
                </v:shape>
                <v:shape id="Shape 3364" o:spid="_x0000_s1028" style="position:absolute;left:21595;width:15301;height:91;visibility:visible;mso-wrap-style:square;v-text-anchor:top" coordsize="1530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" path="m,l1530096,r,9144l,9144,,e" fillcolor="black" stroked="f" strokeweight="0">
                  <v:stroke miterlimit="83231f" joinstyle="miter"/>
                  <v:path arrowok="t" textboxrect="0,0,1530096,9144"/>
                </v:shape>
                <w10:anchorlock/>
              </v:group>
            </w:pict>
          </mc:Fallback>
        </mc:AlternateContent>
      </w:r>
      <w:r w:rsidRPr="00031EFF">
        <w:rPr>
          <w:rFonts w:ascii="Montserrat" w:hAnsi="Montserrat" w:cs="Microsoft Sans Serif"/>
          <w:sz w:val="18"/>
          <w:szCs w:val="18"/>
        </w:rPr>
        <w:t xml:space="preserve">подпись </w:t>
      </w:r>
      <w:r w:rsidRPr="00031EFF">
        <w:rPr>
          <w:rFonts w:ascii="Montserrat" w:hAnsi="Montserrat" w:cs="Microsoft Sans Serif"/>
          <w:sz w:val="18"/>
          <w:szCs w:val="18"/>
        </w:rPr>
        <w:tab/>
        <w:t xml:space="preserve"> </w:t>
      </w:r>
      <w:r w:rsidRPr="00031EFF">
        <w:rPr>
          <w:rFonts w:ascii="Montserrat" w:hAnsi="Montserrat" w:cs="Microsoft Sans Serif"/>
          <w:sz w:val="18"/>
          <w:szCs w:val="18"/>
        </w:rPr>
        <w:tab/>
        <w:t>Фамилия, инициалы</w:t>
      </w:r>
    </w:p>
    <w:sectPr w:rsidR="00DB3EA3" w:rsidSect="00630F10">
      <w:headerReference w:type="default" r:id="rId4"/>
      <w:footerReference w:type="default" r:id="rId5"/>
      <w:pgSz w:w="11906" w:h="16838"/>
      <w:pgMar w:top="1559" w:right="1134" w:bottom="1134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7" w:rsidRPr="00F3782D" w:rsidRDefault="00560B17" w:rsidP="00F3782D">
    <w:pPr>
      <w:pStyle w:val="a5"/>
      <w:jc w:val="right"/>
      <w:rPr>
        <w:rFonts w:ascii="Montserrat" w:hAnsi="Montserrat"/>
        <w:sz w:val="16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7" w:rsidRDefault="00560B17" w:rsidP="00F3782D">
    <w:pPr>
      <w:pStyle w:val="a3"/>
      <w:tabs>
        <w:tab w:val="clear" w:pos="4677"/>
        <w:tab w:val="clear" w:pos="9355"/>
        <w:tab w:val="left" w:pos="2717"/>
      </w:tabs>
    </w:pPr>
    <w:r w:rsidRPr="00301715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ABB2654" wp14:editId="58BA38A9">
          <wp:simplePos x="0" y="0"/>
          <wp:positionH relativeFrom="column">
            <wp:posOffset>-4641330</wp:posOffset>
          </wp:positionH>
          <wp:positionV relativeFrom="paragraph">
            <wp:posOffset>3550219</wp:posOffset>
          </wp:positionV>
          <wp:extent cx="10730865" cy="3084131"/>
          <wp:effectExtent l="0" t="5397" r="7937" b="7938"/>
          <wp:wrapNone/>
          <wp:docPr id="1540136570" name="Рисунок 1540136570" descr="C:\Users\n.romanova\Desktop\ctrl автолизинг онлайн 2138х10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n.romanova\Desktop\ctrl автолизинг онлайн 2138х108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1" t="20526" r="10253" b="39155"/>
                  <a:stretch/>
                </pic:blipFill>
                <pic:spPr bwMode="auto">
                  <a:xfrm rot="16200000">
                    <a:off x="0" y="0"/>
                    <a:ext cx="10730865" cy="3084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7B1C848E" wp14:editId="101641A3">
          <wp:extent cx="1539628" cy="628650"/>
          <wp:effectExtent l="0" t="0" r="3810" b="0"/>
          <wp:docPr id="128867650" name="Рисунок 128867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21" cy="631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9A"/>
    <w:rsid w:val="004F56A9"/>
    <w:rsid w:val="00560B17"/>
    <w:rsid w:val="00A92286"/>
    <w:rsid w:val="00E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21BB-5A9C-49C2-BCAE-326C68E4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60B17"/>
  </w:style>
  <w:style w:type="paragraph" w:styleId="a5">
    <w:name w:val="footer"/>
    <w:basedOn w:val="a"/>
    <w:link w:val="a6"/>
    <w:unhideWhenUsed/>
    <w:rsid w:val="0056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60B17"/>
  </w:style>
  <w:style w:type="table" w:customStyle="1" w:styleId="TableGrid">
    <w:name w:val="TableGrid"/>
    <w:rsid w:val="00560B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Парфенова</dc:creator>
  <cp:keywords/>
  <dc:description/>
  <cp:lastModifiedBy>Елена Парфенова</cp:lastModifiedBy>
  <cp:revision>2</cp:revision>
  <dcterms:created xsi:type="dcterms:W3CDTF">2025-07-03T09:19:00Z</dcterms:created>
  <dcterms:modified xsi:type="dcterms:W3CDTF">2025-07-03T09:19:00Z</dcterms:modified>
</cp:coreProperties>
</file>